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13E17" w14:textId="77777777" w:rsidR="009F3FC4" w:rsidRPr="00542D63" w:rsidRDefault="00542D63" w:rsidP="00AE5F1B">
      <w:pPr>
        <w:jc w:val="center"/>
        <w:rPr>
          <w:b/>
          <w:u w:val="single"/>
        </w:rPr>
      </w:pPr>
      <w:r w:rsidRPr="00542D63">
        <w:rPr>
          <w:b/>
          <w:u w:val="single"/>
        </w:rPr>
        <w:t>VTPBIS Universal Training Checklist</w:t>
      </w:r>
    </w:p>
    <w:p w14:paraId="6077A1F0" w14:textId="77777777" w:rsidR="00542D63" w:rsidRDefault="00542D63" w:rsidP="00AE5F1B">
      <w:pPr>
        <w:jc w:val="center"/>
      </w:pPr>
    </w:p>
    <w:p w14:paraId="688C6D1F" w14:textId="77777777" w:rsidR="00542D63" w:rsidRDefault="00542D63" w:rsidP="00AE5F1B">
      <w:r w:rsidRPr="005C2BEC">
        <w:rPr>
          <w:b/>
        </w:rPr>
        <w:t>School</w:t>
      </w:r>
      <w:r>
        <w:t>: ___________________________</w:t>
      </w:r>
      <w:r>
        <w:tab/>
      </w:r>
      <w:r>
        <w:tab/>
      </w:r>
      <w:r>
        <w:tab/>
      </w:r>
      <w:r w:rsidRPr="005C2BEC">
        <w:rPr>
          <w:b/>
        </w:rPr>
        <w:t>Date:</w:t>
      </w:r>
      <w:r>
        <w:t xml:space="preserve"> ___________________</w:t>
      </w:r>
    </w:p>
    <w:p w14:paraId="6E431E8B" w14:textId="77777777" w:rsidR="00542D63" w:rsidRDefault="00542D63" w:rsidP="00AE5F1B">
      <w:pPr>
        <w:jc w:val="center"/>
      </w:pPr>
    </w:p>
    <w:p w14:paraId="1FF7A3FF" w14:textId="77777777" w:rsidR="00542D63" w:rsidRDefault="00542D63" w:rsidP="00AE5F1B">
      <w:r w:rsidRPr="005C2BEC">
        <w:rPr>
          <w:b/>
        </w:rPr>
        <w:t>Instructions</w:t>
      </w:r>
      <w:r>
        <w:t xml:space="preserve">:  As a team, </w:t>
      </w:r>
      <w:r w:rsidR="00D943FB">
        <w:t>record your progress on each of the following tasks</w:t>
      </w:r>
      <w:r>
        <w:t xml:space="preserve">. For all </w:t>
      </w:r>
      <w:r w:rsidR="00D943FB">
        <w:t xml:space="preserve">tasks </w:t>
      </w:r>
      <w:r>
        <w:t xml:space="preserve">that are rated as “in progress” or “not </w:t>
      </w:r>
      <w:r w:rsidR="00D943FB">
        <w:t>started</w:t>
      </w:r>
      <w:r>
        <w:t xml:space="preserve">,” build action planning steps on your VTPBIS Universal Implementation Plan. </w:t>
      </w:r>
    </w:p>
    <w:p w14:paraId="7A5B3DE2" w14:textId="77777777" w:rsidR="00542D63" w:rsidRDefault="00542D63" w:rsidP="00AE5F1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7"/>
        <w:gridCol w:w="1309"/>
        <w:gridCol w:w="1435"/>
        <w:gridCol w:w="1429"/>
      </w:tblGrid>
      <w:tr w:rsidR="00173229" w14:paraId="0EBDE556" w14:textId="77777777" w:rsidTr="00173229">
        <w:trPr>
          <w:trHeight w:val="530"/>
        </w:trPr>
        <w:tc>
          <w:tcPr>
            <w:tcW w:w="5177" w:type="dxa"/>
            <w:shd w:val="clear" w:color="auto" w:fill="E7E6E6" w:themeFill="background2"/>
            <w:vAlign w:val="center"/>
          </w:tcPr>
          <w:p w14:paraId="1961F58C" w14:textId="77777777" w:rsidR="00542D63" w:rsidRPr="00542D63" w:rsidRDefault="00D943FB" w:rsidP="00AE5F1B">
            <w:pPr>
              <w:jc w:val="center"/>
              <w:rPr>
                <w:b/>
              </w:rPr>
            </w:pPr>
            <w:r>
              <w:rPr>
                <w:b/>
              </w:rPr>
              <w:t>Tasks</w:t>
            </w:r>
          </w:p>
        </w:tc>
        <w:tc>
          <w:tcPr>
            <w:tcW w:w="1309" w:type="dxa"/>
            <w:shd w:val="clear" w:color="auto" w:fill="E7E6E6" w:themeFill="background2"/>
            <w:vAlign w:val="center"/>
          </w:tcPr>
          <w:p w14:paraId="5E15CBCE" w14:textId="77777777" w:rsidR="00542D63" w:rsidRPr="00542D63" w:rsidRDefault="00542D63" w:rsidP="00AE5F1B">
            <w:pPr>
              <w:jc w:val="center"/>
              <w:rPr>
                <w:b/>
              </w:rPr>
            </w:pPr>
            <w:r w:rsidRPr="00542D63">
              <w:rPr>
                <w:b/>
              </w:rPr>
              <w:t>Completed</w:t>
            </w:r>
          </w:p>
        </w:tc>
        <w:tc>
          <w:tcPr>
            <w:tcW w:w="1435" w:type="dxa"/>
            <w:shd w:val="clear" w:color="auto" w:fill="E7E6E6" w:themeFill="background2"/>
            <w:vAlign w:val="center"/>
          </w:tcPr>
          <w:p w14:paraId="053896C6" w14:textId="77777777" w:rsidR="00542D63" w:rsidRPr="00542D63" w:rsidRDefault="00542D63" w:rsidP="00AE5F1B">
            <w:pPr>
              <w:jc w:val="center"/>
              <w:rPr>
                <w:b/>
              </w:rPr>
            </w:pPr>
            <w:r w:rsidRPr="00542D63">
              <w:rPr>
                <w:b/>
              </w:rPr>
              <w:t>In Progress</w:t>
            </w:r>
          </w:p>
        </w:tc>
        <w:tc>
          <w:tcPr>
            <w:tcW w:w="1429" w:type="dxa"/>
            <w:shd w:val="clear" w:color="auto" w:fill="E7E6E6" w:themeFill="background2"/>
            <w:vAlign w:val="center"/>
          </w:tcPr>
          <w:p w14:paraId="66FCE3D9" w14:textId="77777777" w:rsidR="00542D63" w:rsidRPr="00542D63" w:rsidRDefault="00542D63" w:rsidP="00AE5F1B">
            <w:pPr>
              <w:jc w:val="center"/>
              <w:rPr>
                <w:b/>
              </w:rPr>
            </w:pPr>
            <w:r w:rsidRPr="00542D63">
              <w:rPr>
                <w:b/>
              </w:rPr>
              <w:t>Not Started</w:t>
            </w:r>
          </w:p>
        </w:tc>
      </w:tr>
      <w:tr w:rsidR="00173229" w14:paraId="6E69B4AF" w14:textId="77777777" w:rsidTr="00793EEF">
        <w:trPr>
          <w:trHeight w:val="332"/>
        </w:trPr>
        <w:tc>
          <w:tcPr>
            <w:tcW w:w="5177" w:type="dxa"/>
            <w:vAlign w:val="center"/>
          </w:tcPr>
          <w:p w14:paraId="2613BE21" w14:textId="77777777" w:rsidR="00542D63" w:rsidRDefault="00526792" w:rsidP="00AE5F1B">
            <w:pPr>
              <w:pStyle w:val="ListParagraph"/>
              <w:numPr>
                <w:ilvl w:val="0"/>
                <w:numId w:val="1"/>
              </w:numPr>
            </w:pPr>
            <w:r>
              <w:t>Team Roles and Norms Matrix</w:t>
            </w:r>
          </w:p>
        </w:tc>
        <w:tc>
          <w:tcPr>
            <w:tcW w:w="1309" w:type="dxa"/>
          </w:tcPr>
          <w:p w14:paraId="5E71C011" w14:textId="77777777" w:rsidR="00542D63" w:rsidRDefault="00542D63" w:rsidP="00AE5F1B"/>
        </w:tc>
        <w:tc>
          <w:tcPr>
            <w:tcW w:w="1435" w:type="dxa"/>
          </w:tcPr>
          <w:p w14:paraId="4CE24256" w14:textId="77777777" w:rsidR="00542D63" w:rsidRDefault="00542D63" w:rsidP="00AE5F1B"/>
        </w:tc>
        <w:tc>
          <w:tcPr>
            <w:tcW w:w="1429" w:type="dxa"/>
          </w:tcPr>
          <w:p w14:paraId="1F17C83E" w14:textId="77777777" w:rsidR="00542D63" w:rsidRDefault="00542D63" w:rsidP="00AE5F1B"/>
        </w:tc>
      </w:tr>
      <w:tr w:rsidR="00173229" w14:paraId="73F67D12" w14:textId="77777777" w:rsidTr="00793EEF">
        <w:trPr>
          <w:trHeight w:val="323"/>
        </w:trPr>
        <w:tc>
          <w:tcPr>
            <w:tcW w:w="5177" w:type="dxa"/>
            <w:vAlign w:val="center"/>
          </w:tcPr>
          <w:p w14:paraId="68458652" w14:textId="77777777" w:rsidR="00542D63" w:rsidRDefault="00526792" w:rsidP="00AE5F1B">
            <w:pPr>
              <w:pStyle w:val="ListParagraph"/>
              <w:numPr>
                <w:ilvl w:val="0"/>
                <w:numId w:val="1"/>
              </w:numPr>
            </w:pPr>
            <w:r>
              <w:t>Working Smarter Matrix</w:t>
            </w:r>
          </w:p>
        </w:tc>
        <w:tc>
          <w:tcPr>
            <w:tcW w:w="1309" w:type="dxa"/>
          </w:tcPr>
          <w:p w14:paraId="4E3EF598" w14:textId="77777777" w:rsidR="00542D63" w:rsidRDefault="00542D63" w:rsidP="00AE5F1B"/>
        </w:tc>
        <w:tc>
          <w:tcPr>
            <w:tcW w:w="1435" w:type="dxa"/>
          </w:tcPr>
          <w:p w14:paraId="6060A115" w14:textId="77777777" w:rsidR="00542D63" w:rsidRDefault="00542D63" w:rsidP="00AE5F1B"/>
        </w:tc>
        <w:tc>
          <w:tcPr>
            <w:tcW w:w="1429" w:type="dxa"/>
          </w:tcPr>
          <w:p w14:paraId="76108CCD" w14:textId="77777777" w:rsidR="00542D63" w:rsidRDefault="00542D63" w:rsidP="00AE5F1B"/>
        </w:tc>
      </w:tr>
      <w:tr w:rsidR="00173229" w14:paraId="35E0A1D7" w14:textId="77777777" w:rsidTr="00793EEF">
        <w:trPr>
          <w:trHeight w:val="323"/>
        </w:trPr>
        <w:tc>
          <w:tcPr>
            <w:tcW w:w="5177" w:type="dxa"/>
            <w:vAlign w:val="center"/>
          </w:tcPr>
          <w:p w14:paraId="52290B42" w14:textId="77777777" w:rsidR="00526792" w:rsidRDefault="00526792" w:rsidP="00AE5F1B">
            <w:pPr>
              <w:pStyle w:val="ListParagraph"/>
              <w:numPr>
                <w:ilvl w:val="0"/>
                <w:numId w:val="1"/>
              </w:numPr>
            </w:pPr>
            <w:r>
              <w:t>Team Profile</w:t>
            </w:r>
          </w:p>
        </w:tc>
        <w:tc>
          <w:tcPr>
            <w:tcW w:w="1309" w:type="dxa"/>
          </w:tcPr>
          <w:p w14:paraId="0BA1B63A" w14:textId="77777777" w:rsidR="00542D63" w:rsidRDefault="00542D63" w:rsidP="00AE5F1B"/>
        </w:tc>
        <w:tc>
          <w:tcPr>
            <w:tcW w:w="1435" w:type="dxa"/>
          </w:tcPr>
          <w:p w14:paraId="55D87AFA" w14:textId="77777777" w:rsidR="00542D63" w:rsidRDefault="00542D63" w:rsidP="00AE5F1B"/>
        </w:tc>
        <w:tc>
          <w:tcPr>
            <w:tcW w:w="1429" w:type="dxa"/>
          </w:tcPr>
          <w:p w14:paraId="6CF2B397" w14:textId="77777777" w:rsidR="00542D63" w:rsidRDefault="00542D63" w:rsidP="00AE5F1B"/>
        </w:tc>
      </w:tr>
      <w:tr w:rsidR="00173229" w14:paraId="49CFBD87" w14:textId="77777777" w:rsidTr="00793EEF">
        <w:trPr>
          <w:trHeight w:val="332"/>
        </w:trPr>
        <w:tc>
          <w:tcPr>
            <w:tcW w:w="5177" w:type="dxa"/>
            <w:vAlign w:val="center"/>
          </w:tcPr>
          <w:p w14:paraId="05AD83DC" w14:textId="77777777" w:rsidR="00542D63" w:rsidRDefault="00526792" w:rsidP="00AE5F1B">
            <w:pPr>
              <w:pStyle w:val="ListParagraph"/>
              <w:numPr>
                <w:ilvl w:val="0"/>
                <w:numId w:val="1"/>
              </w:numPr>
            </w:pPr>
            <w:r>
              <w:t>Meeting Dates</w:t>
            </w:r>
          </w:p>
        </w:tc>
        <w:tc>
          <w:tcPr>
            <w:tcW w:w="1309" w:type="dxa"/>
          </w:tcPr>
          <w:p w14:paraId="6CA83EB9" w14:textId="77777777" w:rsidR="00542D63" w:rsidRDefault="00542D63" w:rsidP="00AE5F1B"/>
        </w:tc>
        <w:tc>
          <w:tcPr>
            <w:tcW w:w="1435" w:type="dxa"/>
          </w:tcPr>
          <w:p w14:paraId="0D7B3B11" w14:textId="77777777" w:rsidR="00542D63" w:rsidRDefault="00542D63" w:rsidP="00AE5F1B"/>
        </w:tc>
        <w:tc>
          <w:tcPr>
            <w:tcW w:w="1429" w:type="dxa"/>
          </w:tcPr>
          <w:p w14:paraId="4B95B864" w14:textId="77777777" w:rsidR="00542D63" w:rsidRDefault="00542D63" w:rsidP="00AE5F1B"/>
        </w:tc>
      </w:tr>
      <w:tr w:rsidR="00173229" w14:paraId="7CA55AA1" w14:textId="77777777" w:rsidTr="00793EEF">
        <w:tc>
          <w:tcPr>
            <w:tcW w:w="5177" w:type="dxa"/>
            <w:vAlign w:val="center"/>
          </w:tcPr>
          <w:p w14:paraId="41A6BEC8" w14:textId="77777777" w:rsidR="00542D63" w:rsidRDefault="00526792" w:rsidP="00AE5F1B">
            <w:pPr>
              <w:pStyle w:val="ListParagraph"/>
              <w:numPr>
                <w:ilvl w:val="0"/>
                <w:numId w:val="1"/>
              </w:numPr>
            </w:pPr>
            <w:r>
              <w:t>Statement of Purpose</w:t>
            </w:r>
          </w:p>
        </w:tc>
        <w:tc>
          <w:tcPr>
            <w:tcW w:w="1309" w:type="dxa"/>
          </w:tcPr>
          <w:p w14:paraId="34F1D739" w14:textId="77777777" w:rsidR="00542D63" w:rsidRDefault="00542D63" w:rsidP="00AE5F1B"/>
        </w:tc>
        <w:tc>
          <w:tcPr>
            <w:tcW w:w="1435" w:type="dxa"/>
          </w:tcPr>
          <w:p w14:paraId="3CDA7402" w14:textId="77777777" w:rsidR="00542D63" w:rsidRDefault="00542D63" w:rsidP="00AE5F1B"/>
        </w:tc>
        <w:tc>
          <w:tcPr>
            <w:tcW w:w="1429" w:type="dxa"/>
          </w:tcPr>
          <w:p w14:paraId="23A14373" w14:textId="77777777" w:rsidR="00542D63" w:rsidRDefault="00542D63" w:rsidP="00AE5F1B"/>
        </w:tc>
      </w:tr>
      <w:tr w:rsidR="00173229" w14:paraId="44A9DC07" w14:textId="77777777" w:rsidTr="00793EEF">
        <w:tc>
          <w:tcPr>
            <w:tcW w:w="5177" w:type="dxa"/>
            <w:vAlign w:val="center"/>
          </w:tcPr>
          <w:p w14:paraId="6E92DA1B" w14:textId="77777777" w:rsidR="00542D63" w:rsidRDefault="00526792" w:rsidP="00AE5F1B">
            <w:pPr>
              <w:pStyle w:val="ListParagraph"/>
              <w:numPr>
                <w:ilvl w:val="0"/>
                <w:numId w:val="1"/>
              </w:numPr>
            </w:pPr>
            <w:r>
              <w:t>Plan for Roll-Out of Statement of Purpose</w:t>
            </w:r>
          </w:p>
        </w:tc>
        <w:tc>
          <w:tcPr>
            <w:tcW w:w="1309" w:type="dxa"/>
          </w:tcPr>
          <w:p w14:paraId="12C63553" w14:textId="77777777" w:rsidR="00542D63" w:rsidRDefault="00542D63" w:rsidP="00AE5F1B"/>
        </w:tc>
        <w:tc>
          <w:tcPr>
            <w:tcW w:w="1435" w:type="dxa"/>
          </w:tcPr>
          <w:p w14:paraId="58F859D6" w14:textId="77777777" w:rsidR="00542D63" w:rsidRDefault="00542D63" w:rsidP="00AE5F1B"/>
        </w:tc>
        <w:tc>
          <w:tcPr>
            <w:tcW w:w="1429" w:type="dxa"/>
          </w:tcPr>
          <w:p w14:paraId="4A9B58C8" w14:textId="77777777" w:rsidR="00542D63" w:rsidRDefault="00542D63" w:rsidP="00AE5F1B"/>
        </w:tc>
      </w:tr>
      <w:tr w:rsidR="00173229" w14:paraId="2E12986E" w14:textId="77777777" w:rsidTr="00793EEF">
        <w:tc>
          <w:tcPr>
            <w:tcW w:w="5177" w:type="dxa"/>
            <w:vAlign w:val="center"/>
          </w:tcPr>
          <w:p w14:paraId="436ADD8C" w14:textId="77777777" w:rsidR="00542D63" w:rsidRDefault="00526792" w:rsidP="00AE5F1B">
            <w:pPr>
              <w:pStyle w:val="ListParagraph"/>
              <w:numPr>
                <w:ilvl w:val="0"/>
                <w:numId w:val="1"/>
              </w:numPr>
            </w:pPr>
            <w:r>
              <w:t>School-Wide Expectations</w:t>
            </w:r>
          </w:p>
        </w:tc>
        <w:tc>
          <w:tcPr>
            <w:tcW w:w="1309" w:type="dxa"/>
          </w:tcPr>
          <w:p w14:paraId="75C21800" w14:textId="77777777" w:rsidR="00542D63" w:rsidRDefault="00542D63" w:rsidP="00AE5F1B"/>
        </w:tc>
        <w:tc>
          <w:tcPr>
            <w:tcW w:w="1435" w:type="dxa"/>
          </w:tcPr>
          <w:p w14:paraId="321FB787" w14:textId="77777777" w:rsidR="00542D63" w:rsidRDefault="00542D63" w:rsidP="00AE5F1B"/>
        </w:tc>
        <w:tc>
          <w:tcPr>
            <w:tcW w:w="1429" w:type="dxa"/>
          </w:tcPr>
          <w:p w14:paraId="05D095E1" w14:textId="77777777" w:rsidR="00542D63" w:rsidRDefault="00542D63" w:rsidP="00AE5F1B"/>
        </w:tc>
      </w:tr>
      <w:tr w:rsidR="00173229" w14:paraId="00FEC1D4" w14:textId="77777777" w:rsidTr="00793EEF">
        <w:tc>
          <w:tcPr>
            <w:tcW w:w="5177" w:type="dxa"/>
            <w:vAlign w:val="center"/>
          </w:tcPr>
          <w:p w14:paraId="1A6E7693" w14:textId="77777777" w:rsidR="00526792" w:rsidRDefault="00526792" w:rsidP="00AE5F1B">
            <w:pPr>
              <w:pStyle w:val="ListParagraph"/>
              <w:numPr>
                <w:ilvl w:val="0"/>
                <w:numId w:val="1"/>
              </w:numPr>
            </w:pPr>
            <w:r>
              <w:t>Plan for Roll-Out of Expectations</w:t>
            </w:r>
          </w:p>
        </w:tc>
        <w:tc>
          <w:tcPr>
            <w:tcW w:w="1309" w:type="dxa"/>
          </w:tcPr>
          <w:p w14:paraId="1AC7AB3D" w14:textId="77777777" w:rsidR="00526792" w:rsidRDefault="00526792" w:rsidP="00AE5F1B"/>
        </w:tc>
        <w:tc>
          <w:tcPr>
            <w:tcW w:w="1435" w:type="dxa"/>
          </w:tcPr>
          <w:p w14:paraId="790101B9" w14:textId="77777777" w:rsidR="00526792" w:rsidRDefault="00526792" w:rsidP="00AE5F1B"/>
        </w:tc>
        <w:tc>
          <w:tcPr>
            <w:tcW w:w="1429" w:type="dxa"/>
          </w:tcPr>
          <w:p w14:paraId="36AC09BF" w14:textId="77777777" w:rsidR="00526792" w:rsidRDefault="00526792" w:rsidP="00AE5F1B"/>
        </w:tc>
      </w:tr>
      <w:tr w:rsidR="00173229" w14:paraId="5D955D6D" w14:textId="77777777" w:rsidTr="00793EEF">
        <w:tc>
          <w:tcPr>
            <w:tcW w:w="5177" w:type="dxa"/>
            <w:vAlign w:val="center"/>
          </w:tcPr>
          <w:p w14:paraId="485E8289" w14:textId="77777777" w:rsidR="00526792" w:rsidRDefault="00526792" w:rsidP="00AE5F1B">
            <w:pPr>
              <w:pStyle w:val="ListParagraph"/>
              <w:numPr>
                <w:ilvl w:val="0"/>
                <w:numId w:val="1"/>
              </w:numPr>
            </w:pPr>
            <w:r>
              <w:t>School-Wide Expectations Matrix</w:t>
            </w:r>
          </w:p>
        </w:tc>
        <w:tc>
          <w:tcPr>
            <w:tcW w:w="1309" w:type="dxa"/>
          </w:tcPr>
          <w:p w14:paraId="6CC2952A" w14:textId="77777777" w:rsidR="00526792" w:rsidRDefault="00526792" w:rsidP="00AE5F1B"/>
        </w:tc>
        <w:tc>
          <w:tcPr>
            <w:tcW w:w="1435" w:type="dxa"/>
          </w:tcPr>
          <w:p w14:paraId="7FE157ED" w14:textId="77777777" w:rsidR="00526792" w:rsidRDefault="00526792" w:rsidP="00AE5F1B"/>
        </w:tc>
        <w:tc>
          <w:tcPr>
            <w:tcW w:w="1429" w:type="dxa"/>
          </w:tcPr>
          <w:p w14:paraId="02F7200E" w14:textId="77777777" w:rsidR="00526792" w:rsidRDefault="00526792" w:rsidP="00AE5F1B"/>
        </w:tc>
      </w:tr>
      <w:tr w:rsidR="00173229" w14:paraId="6A217955" w14:textId="77777777" w:rsidTr="00793EEF">
        <w:trPr>
          <w:trHeight w:val="251"/>
        </w:trPr>
        <w:tc>
          <w:tcPr>
            <w:tcW w:w="5177" w:type="dxa"/>
            <w:vAlign w:val="center"/>
          </w:tcPr>
          <w:p w14:paraId="462DFC1C" w14:textId="77777777" w:rsidR="00526792" w:rsidRDefault="00526792" w:rsidP="00AE5F1B">
            <w:pPr>
              <w:pStyle w:val="ListParagraph"/>
              <w:numPr>
                <w:ilvl w:val="0"/>
                <w:numId w:val="1"/>
              </w:numPr>
            </w:pPr>
            <w:r>
              <w:t>Plan for Roll-Out of Expectations Matrix</w:t>
            </w:r>
          </w:p>
        </w:tc>
        <w:tc>
          <w:tcPr>
            <w:tcW w:w="1309" w:type="dxa"/>
          </w:tcPr>
          <w:p w14:paraId="6D2DA306" w14:textId="77777777" w:rsidR="00526792" w:rsidRDefault="00526792" w:rsidP="00AE5F1B"/>
        </w:tc>
        <w:tc>
          <w:tcPr>
            <w:tcW w:w="1435" w:type="dxa"/>
          </w:tcPr>
          <w:p w14:paraId="0AD409C1" w14:textId="77777777" w:rsidR="00526792" w:rsidRDefault="00526792" w:rsidP="00AE5F1B"/>
        </w:tc>
        <w:tc>
          <w:tcPr>
            <w:tcW w:w="1429" w:type="dxa"/>
          </w:tcPr>
          <w:p w14:paraId="0386EC3C" w14:textId="77777777" w:rsidR="00526792" w:rsidRDefault="00526792" w:rsidP="00AE5F1B"/>
        </w:tc>
      </w:tr>
      <w:tr w:rsidR="00AE5F1B" w14:paraId="17561DBB" w14:textId="77777777" w:rsidTr="00793EEF">
        <w:trPr>
          <w:trHeight w:val="251"/>
        </w:trPr>
        <w:tc>
          <w:tcPr>
            <w:tcW w:w="5177" w:type="dxa"/>
            <w:vAlign w:val="center"/>
          </w:tcPr>
          <w:p w14:paraId="79C577C6" w14:textId="65F449FD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>Plan for Posting Expectations</w:t>
            </w:r>
          </w:p>
        </w:tc>
        <w:tc>
          <w:tcPr>
            <w:tcW w:w="1309" w:type="dxa"/>
          </w:tcPr>
          <w:p w14:paraId="2790DCF2" w14:textId="77777777" w:rsidR="00AE5F1B" w:rsidRDefault="00AE5F1B" w:rsidP="00AE5F1B"/>
        </w:tc>
        <w:tc>
          <w:tcPr>
            <w:tcW w:w="1435" w:type="dxa"/>
          </w:tcPr>
          <w:p w14:paraId="7B78E6AF" w14:textId="77777777" w:rsidR="00AE5F1B" w:rsidRDefault="00AE5F1B" w:rsidP="00AE5F1B"/>
        </w:tc>
        <w:tc>
          <w:tcPr>
            <w:tcW w:w="1429" w:type="dxa"/>
          </w:tcPr>
          <w:p w14:paraId="6836BF4F" w14:textId="77777777" w:rsidR="00AE5F1B" w:rsidRDefault="00AE5F1B" w:rsidP="00AE5F1B"/>
        </w:tc>
      </w:tr>
      <w:tr w:rsidR="00173229" w14:paraId="3E719ABF" w14:textId="77777777" w:rsidTr="00793EEF">
        <w:trPr>
          <w:trHeight w:val="251"/>
        </w:trPr>
        <w:tc>
          <w:tcPr>
            <w:tcW w:w="5177" w:type="dxa"/>
            <w:vAlign w:val="center"/>
          </w:tcPr>
          <w:p w14:paraId="2138B348" w14:textId="77777777" w:rsidR="00526792" w:rsidRDefault="00D943FB" w:rsidP="00AE5F1B">
            <w:pPr>
              <w:pStyle w:val="ListParagraph"/>
              <w:numPr>
                <w:ilvl w:val="0"/>
                <w:numId w:val="1"/>
              </w:numPr>
            </w:pPr>
            <w:r>
              <w:t>L</w:t>
            </w:r>
            <w:r w:rsidR="009F46C6">
              <w:t>esson Plans for all Locations</w:t>
            </w:r>
          </w:p>
        </w:tc>
        <w:tc>
          <w:tcPr>
            <w:tcW w:w="1309" w:type="dxa"/>
          </w:tcPr>
          <w:p w14:paraId="17429F3C" w14:textId="77777777" w:rsidR="00526792" w:rsidRDefault="00526792" w:rsidP="00AE5F1B"/>
        </w:tc>
        <w:tc>
          <w:tcPr>
            <w:tcW w:w="1435" w:type="dxa"/>
          </w:tcPr>
          <w:p w14:paraId="71E37E9C" w14:textId="77777777" w:rsidR="00526792" w:rsidRDefault="00526792" w:rsidP="00AE5F1B"/>
        </w:tc>
        <w:tc>
          <w:tcPr>
            <w:tcW w:w="1429" w:type="dxa"/>
          </w:tcPr>
          <w:p w14:paraId="3F7D2141" w14:textId="77777777" w:rsidR="00526792" w:rsidRDefault="00526792" w:rsidP="00AE5F1B"/>
        </w:tc>
      </w:tr>
      <w:tr w:rsidR="00173229" w14:paraId="31ED888A" w14:textId="77777777" w:rsidTr="00793EEF">
        <w:trPr>
          <w:trHeight w:val="251"/>
        </w:trPr>
        <w:tc>
          <w:tcPr>
            <w:tcW w:w="5177" w:type="dxa"/>
            <w:vAlign w:val="center"/>
          </w:tcPr>
          <w:p w14:paraId="274A6CF3" w14:textId="77777777" w:rsidR="009F46C6" w:rsidRDefault="009F46C6" w:rsidP="00AE5F1B">
            <w:pPr>
              <w:pStyle w:val="ListParagraph"/>
              <w:numPr>
                <w:ilvl w:val="0"/>
                <w:numId w:val="1"/>
              </w:numPr>
            </w:pPr>
            <w:r>
              <w:t>Schedule for Teaching School-Wide Expectations</w:t>
            </w:r>
          </w:p>
        </w:tc>
        <w:tc>
          <w:tcPr>
            <w:tcW w:w="1309" w:type="dxa"/>
          </w:tcPr>
          <w:p w14:paraId="6D427EC4" w14:textId="77777777" w:rsidR="009F46C6" w:rsidRDefault="009F46C6" w:rsidP="00AE5F1B"/>
        </w:tc>
        <w:tc>
          <w:tcPr>
            <w:tcW w:w="1435" w:type="dxa"/>
          </w:tcPr>
          <w:p w14:paraId="2B0612E6" w14:textId="77777777" w:rsidR="009F46C6" w:rsidRDefault="009F46C6" w:rsidP="00AE5F1B"/>
        </w:tc>
        <w:tc>
          <w:tcPr>
            <w:tcW w:w="1429" w:type="dxa"/>
          </w:tcPr>
          <w:p w14:paraId="230FD866" w14:textId="77777777" w:rsidR="009F46C6" w:rsidRDefault="009F46C6" w:rsidP="00AE5F1B"/>
        </w:tc>
      </w:tr>
      <w:tr w:rsidR="00173229" w14:paraId="389A0AE3" w14:textId="77777777" w:rsidTr="00793EEF">
        <w:trPr>
          <w:trHeight w:val="323"/>
        </w:trPr>
        <w:tc>
          <w:tcPr>
            <w:tcW w:w="5177" w:type="dxa"/>
            <w:vAlign w:val="center"/>
          </w:tcPr>
          <w:p w14:paraId="009BD48D" w14:textId="77777777" w:rsidR="008C7AFA" w:rsidRDefault="008C7AFA" w:rsidP="00AE5F1B">
            <w:pPr>
              <w:pStyle w:val="ListParagraph"/>
              <w:numPr>
                <w:ilvl w:val="0"/>
                <w:numId w:val="1"/>
              </w:numPr>
            </w:pPr>
            <w:r>
              <w:t>Review SAS and SET Results</w:t>
            </w:r>
          </w:p>
        </w:tc>
        <w:tc>
          <w:tcPr>
            <w:tcW w:w="1309" w:type="dxa"/>
          </w:tcPr>
          <w:p w14:paraId="7535E476" w14:textId="77777777" w:rsidR="008C7AFA" w:rsidRDefault="008C7AFA" w:rsidP="00AE5F1B"/>
        </w:tc>
        <w:tc>
          <w:tcPr>
            <w:tcW w:w="1435" w:type="dxa"/>
          </w:tcPr>
          <w:p w14:paraId="2F8A6866" w14:textId="77777777" w:rsidR="008C7AFA" w:rsidRDefault="008C7AFA" w:rsidP="00AE5F1B"/>
        </w:tc>
        <w:tc>
          <w:tcPr>
            <w:tcW w:w="1429" w:type="dxa"/>
          </w:tcPr>
          <w:p w14:paraId="6BD3D4DD" w14:textId="77777777" w:rsidR="008C7AFA" w:rsidRDefault="008C7AFA" w:rsidP="00AE5F1B"/>
        </w:tc>
      </w:tr>
      <w:tr w:rsidR="00157AC3" w14:paraId="65C08B1D" w14:textId="77777777" w:rsidTr="00793EEF">
        <w:trPr>
          <w:trHeight w:val="323"/>
        </w:trPr>
        <w:tc>
          <w:tcPr>
            <w:tcW w:w="5177" w:type="dxa"/>
            <w:vAlign w:val="center"/>
          </w:tcPr>
          <w:p w14:paraId="05D8F013" w14:textId="295AD3BF" w:rsidR="00157AC3" w:rsidRDefault="00157AC3" w:rsidP="00157AC3">
            <w:pPr>
              <w:pStyle w:val="ListParagraph"/>
              <w:numPr>
                <w:ilvl w:val="0"/>
                <w:numId w:val="1"/>
              </w:numPr>
            </w:pPr>
            <w:r>
              <w:t>Family Engagement Checklist</w:t>
            </w:r>
          </w:p>
        </w:tc>
        <w:tc>
          <w:tcPr>
            <w:tcW w:w="1309" w:type="dxa"/>
          </w:tcPr>
          <w:p w14:paraId="6E7EAE4A" w14:textId="77777777" w:rsidR="00157AC3" w:rsidRDefault="00157AC3" w:rsidP="00157AC3"/>
        </w:tc>
        <w:tc>
          <w:tcPr>
            <w:tcW w:w="1435" w:type="dxa"/>
          </w:tcPr>
          <w:p w14:paraId="0CF13F3A" w14:textId="77777777" w:rsidR="00157AC3" w:rsidRDefault="00157AC3" w:rsidP="00157AC3"/>
        </w:tc>
        <w:tc>
          <w:tcPr>
            <w:tcW w:w="1429" w:type="dxa"/>
          </w:tcPr>
          <w:p w14:paraId="1E134EBE" w14:textId="77777777" w:rsidR="00157AC3" w:rsidRDefault="00157AC3" w:rsidP="00157AC3"/>
        </w:tc>
      </w:tr>
      <w:tr w:rsidR="00AE5F1B" w14:paraId="68E60969" w14:textId="77777777" w:rsidTr="00793EEF">
        <w:trPr>
          <w:trHeight w:val="323"/>
        </w:trPr>
        <w:tc>
          <w:tcPr>
            <w:tcW w:w="5177" w:type="dxa"/>
            <w:vAlign w:val="center"/>
          </w:tcPr>
          <w:p w14:paraId="7220ADFA" w14:textId="377F41E9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 xml:space="preserve">Determine How to Teach All Staff Function-Based Thinking </w:t>
            </w:r>
          </w:p>
        </w:tc>
        <w:tc>
          <w:tcPr>
            <w:tcW w:w="1309" w:type="dxa"/>
          </w:tcPr>
          <w:p w14:paraId="6ABF3785" w14:textId="77777777" w:rsidR="00AE5F1B" w:rsidRDefault="00AE5F1B" w:rsidP="00AE5F1B"/>
        </w:tc>
        <w:tc>
          <w:tcPr>
            <w:tcW w:w="1435" w:type="dxa"/>
          </w:tcPr>
          <w:p w14:paraId="44C1D224" w14:textId="77777777" w:rsidR="00AE5F1B" w:rsidRDefault="00AE5F1B" w:rsidP="00AE5F1B"/>
        </w:tc>
        <w:tc>
          <w:tcPr>
            <w:tcW w:w="1429" w:type="dxa"/>
          </w:tcPr>
          <w:p w14:paraId="5AA78D56" w14:textId="77777777" w:rsidR="00AE5F1B" w:rsidRDefault="00AE5F1B" w:rsidP="00AE5F1B"/>
        </w:tc>
      </w:tr>
      <w:tr w:rsidR="00AE5F1B" w14:paraId="63AF07A9" w14:textId="77777777" w:rsidTr="00793EEF">
        <w:trPr>
          <w:trHeight w:val="323"/>
        </w:trPr>
        <w:tc>
          <w:tcPr>
            <w:tcW w:w="5177" w:type="dxa"/>
            <w:vAlign w:val="center"/>
          </w:tcPr>
          <w:p w14:paraId="694DA04E" w14:textId="11393AB7" w:rsidR="00AE5F1B" w:rsidRDefault="003F790A" w:rsidP="00AE5F1B">
            <w:pPr>
              <w:pStyle w:val="ListParagraph"/>
              <w:numPr>
                <w:ilvl w:val="0"/>
                <w:numId w:val="1"/>
              </w:numPr>
            </w:pPr>
            <w:r>
              <w:t>Behavior Observation and Data</w:t>
            </w:r>
            <w:r w:rsidR="00AE5F1B">
              <w:t xml:space="preserve"> </w:t>
            </w:r>
            <w:r>
              <w:t>F</w:t>
            </w:r>
            <w:r w:rsidR="00AE5F1B">
              <w:t>orm</w:t>
            </w:r>
          </w:p>
        </w:tc>
        <w:tc>
          <w:tcPr>
            <w:tcW w:w="1309" w:type="dxa"/>
          </w:tcPr>
          <w:p w14:paraId="620BC825" w14:textId="77777777" w:rsidR="00AE5F1B" w:rsidRDefault="00AE5F1B" w:rsidP="00AE5F1B"/>
        </w:tc>
        <w:tc>
          <w:tcPr>
            <w:tcW w:w="1435" w:type="dxa"/>
          </w:tcPr>
          <w:p w14:paraId="790A1E49" w14:textId="77777777" w:rsidR="00AE5F1B" w:rsidRDefault="00AE5F1B" w:rsidP="00AE5F1B"/>
        </w:tc>
        <w:tc>
          <w:tcPr>
            <w:tcW w:w="1429" w:type="dxa"/>
          </w:tcPr>
          <w:p w14:paraId="1438D779" w14:textId="77777777" w:rsidR="00AE5F1B" w:rsidRDefault="00AE5F1B" w:rsidP="00AE5F1B"/>
        </w:tc>
      </w:tr>
      <w:tr w:rsidR="00AE5F1B" w14:paraId="047FFDFF" w14:textId="77777777" w:rsidTr="00793EEF">
        <w:trPr>
          <w:trHeight w:val="323"/>
        </w:trPr>
        <w:tc>
          <w:tcPr>
            <w:tcW w:w="5177" w:type="dxa"/>
            <w:vAlign w:val="center"/>
          </w:tcPr>
          <w:p w14:paraId="652914C3" w14:textId="157EBA7C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>SWIS Compatibility Checklist (optional)</w:t>
            </w:r>
          </w:p>
        </w:tc>
        <w:tc>
          <w:tcPr>
            <w:tcW w:w="1309" w:type="dxa"/>
          </w:tcPr>
          <w:p w14:paraId="740E62F7" w14:textId="77777777" w:rsidR="00AE5F1B" w:rsidRDefault="00AE5F1B" w:rsidP="00AE5F1B"/>
        </w:tc>
        <w:tc>
          <w:tcPr>
            <w:tcW w:w="1435" w:type="dxa"/>
          </w:tcPr>
          <w:p w14:paraId="66F78DAC" w14:textId="77777777" w:rsidR="00AE5F1B" w:rsidRDefault="00AE5F1B" w:rsidP="00AE5F1B"/>
        </w:tc>
        <w:tc>
          <w:tcPr>
            <w:tcW w:w="1429" w:type="dxa"/>
          </w:tcPr>
          <w:p w14:paraId="4202E7B6" w14:textId="77777777" w:rsidR="00AE5F1B" w:rsidRDefault="00AE5F1B" w:rsidP="00AE5F1B"/>
        </w:tc>
      </w:tr>
      <w:tr w:rsidR="00AE5F1B" w14:paraId="68E2F80E" w14:textId="77777777" w:rsidTr="00793EEF">
        <w:trPr>
          <w:trHeight w:val="323"/>
        </w:trPr>
        <w:tc>
          <w:tcPr>
            <w:tcW w:w="5177" w:type="dxa"/>
            <w:vAlign w:val="center"/>
          </w:tcPr>
          <w:p w14:paraId="4A5CCF02" w14:textId="39C4D67A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>SWIS Readiness Checklist (optional)</w:t>
            </w:r>
          </w:p>
        </w:tc>
        <w:tc>
          <w:tcPr>
            <w:tcW w:w="1309" w:type="dxa"/>
          </w:tcPr>
          <w:p w14:paraId="657E4F73" w14:textId="77777777" w:rsidR="00AE5F1B" w:rsidRDefault="00AE5F1B" w:rsidP="00AE5F1B"/>
        </w:tc>
        <w:tc>
          <w:tcPr>
            <w:tcW w:w="1435" w:type="dxa"/>
          </w:tcPr>
          <w:p w14:paraId="39BAD2CF" w14:textId="77777777" w:rsidR="00AE5F1B" w:rsidRDefault="00AE5F1B" w:rsidP="00AE5F1B"/>
        </w:tc>
        <w:tc>
          <w:tcPr>
            <w:tcW w:w="1429" w:type="dxa"/>
          </w:tcPr>
          <w:p w14:paraId="4F36157B" w14:textId="77777777" w:rsidR="00AE5F1B" w:rsidRDefault="00AE5F1B" w:rsidP="00AE5F1B"/>
        </w:tc>
      </w:tr>
      <w:tr w:rsidR="00AE5F1B" w14:paraId="05B4E1D7" w14:textId="77777777" w:rsidTr="00793EEF">
        <w:trPr>
          <w:trHeight w:val="251"/>
        </w:trPr>
        <w:tc>
          <w:tcPr>
            <w:tcW w:w="5177" w:type="dxa"/>
            <w:vAlign w:val="center"/>
          </w:tcPr>
          <w:p w14:paraId="034E85E1" w14:textId="77777777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>School-Wide Plan for Reinforcing School-Wide Expectations – Students and Staff</w:t>
            </w:r>
          </w:p>
        </w:tc>
        <w:tc>
          <w:tcPr>
            <w:tcW w:w="1309" w:type="dxa"/>
          </w:tcPr>
          <w:p w14:paraId="7672ADC0" w14:textId="77777777" w:rsidR="00AE5F1B" w:rsidRDefault="00AE5F1B" w:rsidP="00AE5F1B"/>
        </w:tc>
        <w:tc>
          <w:tcPr>
            <w:tcW w:w="1435" w:type="dxa"/>
          </w:tcPr>
          <w:p w14:paraId="2880949E" w14:textId="77777777" w:rsidR="00AE5F1B" w:rsidRDefault="00AE5F1B" w:rsidP="00AE5F1B"/>
        </w:tc>
        <w:tc>
          <w:tcPr>
            <w:tcW w:w="1429" w:type="dxa"/>
          </w:tcPr>
          <w:p w14:paraId="67D23129" w14:textId="77777777" w:rsidR="00AE5F1B" w:rsidRDefault="00AE5F1B" w:rsidP="00AE5F1B"/>
        </w:tc>
      </w:tr>
      <w:tr w:rsidR="00AE5F1B" w14:paraId="0EF9BB74" w14:textId="77777777" w:rsidTr="00793EEF">
        <w:trPr>
          <w:trHeight w:val="269"/>
        </w:trPr>
        <w:tc>
          <w:tcPr>
            <w:tcW w:w="5177" w:type="dxa"/>
            <w:vAlign w:val="center"/>
          </w:tcPr>
          <w:p w14:paraId="0748B6D2" w14:textId="77777777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>Define Minors + Majors List</w:t>
            </w:r>
          </w:p>
        </w:tc>
        <w:tc>
          <w:tcPr>
            <w:tcW w:w="1309" w:type="dxa"/>
          </w:tcPr>
          <w:p w14:paraId="0B9A553B" w14:textId="77777777" w:rsidR="00AE5F1B" w:rsidRDefault="00AE5F1B" w:rsidP="00AE5F1B"/>
        </w:tc>
        <w:tc>
          <w:tcPr>
            <w:tcW w:w="1435" w:type="dxa"/>
          </w:tcPr>
          <w:p w14:paraId="3AC48217" w14:textId="77777777" w:rsidR="00AE5F1B" w:rsidRDefault="00AE5F1B" w:rsidP="00AE5F1B"/>
        </w:tc>
        <w:tc>
          <w:tcPr>
            <w:tcW w:w="1429" w:type="dxa"/>
          </w:tcPr>
          <w:p w14:paraId="1FBF750A" w14:textId="77777777" w:rsidR="00AE5F1B" w:rsidRDefault="00AE5F1B" w:rsidP="00AE5F1B"/>
        </w:tc>
      </w:tr>
      <w:tr w:rsidR="00AE5F1B" w14:paraId="58F9DFC2" w14:textId="77777777" w:rsidTr="00793EEF">
        <w:trPr>
          <w:trHeight w:val="269"/>
        </w:trPr>
        <w:tc>
          <w:tcPr>
            <w:tcW w:w="5177" w:type="dxa"/>
            <w:vAlign w:val="center"/>
          </w:tcPr>
          <w:p w14:paraId="1D991B2C" w14:textId="77777777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“Close </w:t>
            </w:r>
            <w:proofErr w:type="spellStart"/>
            <w:r>
              <w:t>Confusers</w:t>
            </w:r>
            <w:proofErr w:type="spellEnd"/>
            <w:r>
              <w:t>” and Plan for Defining</w:t>
            </w:r>
          </w:p>
        </w:tc>
        <w:tc>
          <w:tcPr>
            <w:tcW w:w="1309" w:type="dxa"/>
          </w:tcPr>
          <w:p w14:paraId="15B42C25" w14:textId="77777777" w:rsidR="00AE5F1B" w:rsidRDefault="00AE5F1B" w:rsidP="00AE5F1B"/>
        </w:tc>
        <w:tc>
          <w:tcPr>
            <w:tcW w:w="1435" w:type="dxa"/>
          </w:tcPr>
          <w:p w14:paraId="3C0E5405" w14:textId="77777777" w:rsidR="00AE5F1B" w:rsidRDefault="00AE5F1B" w:rsidP="00AE5F1B"/>
        </w:tc>
        <w:tc>
          <w:tcPr>
            <w:tcW w:w="1429" w:type="dxa"/>
          </w:tcPr>
          <w:p w14:paraId="0CBA0FB9" w14:textId="77777777" w:rsidR="00AE5F1B" w:rsidRDefault="00AE5F1B" w:rsidP="00AE5F1B"/>
        </w:tc>
      </w:tr>
      <w:tr w:rsidR="00AE5F1B" w14:paraId="7D4CD0EB" w14:textId="77777777" w:rsidTr="00793EEF">
        <w:trPr>
          <w:trHeight w:val="494"/>
        </w:trPr>
        <w:tc>
          <w:tcPr>
            <w:tcW w:w="5177" w:type="dxa"/>
            <w:vAlign w:val="center"/>
          </w:tcPr>
          <w:p w14:paraId="0509EE1F" w14:textId="77777777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>Plan for Developing Practices to Respond to Minors</w:t>
            </w:r>
          </w:p>
        </w:tc>
        <w:tc>
          <w:tcPr>
            <w:tcW w:w="1309" w:type="dxa"/>
          </w:tcPr>
          <w:p w14:paraId="6900CA2A" w14:textId="77777777" w:rsidR="00AE5F1B" w:rsidRDefault="00AE5F1B" w:rsidP="00AE5F1B"/>
        </w:tc>
        <w:tc>
          <w:tcPr>
            <w:tcW w:w="1435" w:type="dxa"/>
          </w:tcPr>
          <w:p w14:paraId="5E58A238" w14:textId="77777777" w:rsidR="00AE5F1B" w:rsidRDefault="00AE5F1B" w:rsidP="00AE5F1B"/>
        </w:tc>
        <w:tc>
          <w:tcPr>
            <w:tcW w:w="1429" w:type="dxa"/>
          </w:tcPr>
          <w:p w14:paraId="09542CF1" w14:textId="77777777" w:rsidR="00AE5F1B" w:rsidRDefault="00AE5F1B" w:rsidP="00AE5F1B"/>
        </w:tc>
      </w:tr>
      <w:tr w:rsidR="00AE5F1B" w14:paraId="212CDFC5" w14:textId="77777777" w:rsidTr="00793EEF">
        <w:trPr>
          <w:trHeight w:val="287"/>
        </w:trPr>
        <w:tc>
          <w:tcPr>
            <w:tcW w:w="5177" w:type="dxa"/>
            <w:vAlign w:val="center"/>
          </w:tcPr>
          <w:p w14:paraId="06F7D07E" w14:textId="77777777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>Procedural Flow Chart</w:t>
            </w:r>
          </w:p>
        </w:tc>
        <w:tc>
          <w:tcPr>
            <w:tcW w:w="1309" w:type="dxa"/>
          </w:tcPr>
          <w:p w14:paraId="6C0634D5" w14:textId="77777777" w:rsidR="00AE5F1B" w:rsidRDefault="00AE5F1B" w:rsidP="00AE5F1B"/>
        </w:tc>
        <w:tc>
          <w:tcPr>
            <w:tcW w:w="1435" w:type="dxa"/>
          </w:tcPr>
          <w:p w14:paraId="4525BF06" w14:textId="77777777" w:rsidR="00AE5F1B" w:rsidRDefault="00AE5F1B" w:rsidP="00AE5F1B"/>
        </w:tc>
        <w:tc>
          <w:tcPr>
            <w:tcW w:w="1429" w:type="dxa"/>
          </w:tcPr>
          <w:p w14:paraId="541E1588" w14:textId="77777777" w:rsidR="00AE5F1B" w:rsidRDefault="00AE5F1B" w:rsidP="00AE5F1B"/>
        </w:tc>
      </w:tr>
      <w:tr w:rsidR="00AE5F1B" w14:paraId="023A67F0" w14:textId="77777777" w:rsidTr="00793EEF">
        <w:trPr>
          <w:trHeight w:val="332"/>
        </w:trPr>
        <w:tc>
          <w:tcPr>
            <w:tcW w:w="5177" w:type="dxa"/>
            <w:vAlign w:val="center"/>
          </w:tcPr>
          <w:p w14:paraId="5191487B" w14:textId="77777777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 xml:space="preserve">Plan for Roll-Out of Flow Chart </w:t>
            </w:r>
          </w:p>
        </w:tc>
        <w:tc>
          <w:tcPr>
            <w:tcW w:w="1309" w:type="dxa"/>
          </w:tcPr>
          <w:p w14:paraId="4D966E33" w14:textId="77777777" w:rsidR="00AE5F1B" w:rsidRDefault="00AE5F1B" w:rsidP="00AE5F1B"/>
        </w:tc>
        <w:tc>
          <w:tcPr>
            <w:tcW w:w="1435" w:type="dxa"/>
          </w:tcPr>
          <w:p w14:paraId="1F0E7A5D" w14:textId="77777777" w:rsidR="00AE5F1B" w:rsidRDefault="00AE5F1B" w:rsidP="00AE5F1B"/>
        </w:tc>
        <w:tc>
          <w:tcPr>
            <w:tcW w:w="1429" w:type="dxa"/>
          </w:tcPr>
          <w:p w14:paraId="0979017A" w14:textId="77777777" w:rsidR="00AE5F1B" w:rsidRDefault="00AE5F1B" w:rsidP="00AE5F1B"/>
        </w:tc>
      </w:tr>
      <w:tr w:rsidR="00AE5F1B" w14:paraId="4C5FC166" w14:textId="77777777" w:rsidTr="00793EEF">
        <w:trPr>
          <w:trHeight w:val="296"/>
        </w:trPr>
        <w:tc>
          <w:tcPr>
            <w:tcW w:w="5177" w:type="dxa"/>
            <w:vAlign w:val="center"/>
          </w:tcPr>
          <w:p w14:paraId="15B201A9" w14:textId="77777777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>Crisis Plan</w:t>
            </w:r>
          </w:p>
        </w:tc>
        <w:tc>
          <w:tcPr>
            <w:tcW w:w="1309" w:type="dxa"/>
          </w:tcPr>
          <w:p w14:paraId="68F66EF6" w14:textId="77777777" w:rsidR="00AE5F1B" w:rsidRDefault="00AE5F1B" w:rsidP="00AE5F1B"/>
        </w:tc>
        <w:tc>
          <w:tcPr>
            <w:tcW w:w="1435" w:type="dxa"/>
          </w:tcPr>
          <w:p w14:paraId="510BB78C" w14:textId="77777777" w:rsidR="00AE5F1B" w:rsidRDefault="00AE5F1B" w:rsidP="00AE5F1B"/>
        </w:tc>
        <w:tc>
          <w:tcPr>
            <w:tcW w:w="1429" w:type="dxa"/>
          </w:tcPr>
          <w:p w14:paraId="498D4A14" w14:textId="77777777" w:rsidR="00AE5F1B" w:rsidRDefault="00AE5F1B" w:rsidP="00AE5F1B"/>
        </w:tc>
      </w:tr>
      <w:tr w:rsidR="00AE5F1B" w14:paraId="50438E41" w14:textId="77777777" w:rsidTr="00793EEF">
        <w:trPr>
          <w:trHeight w:val="188"/>
        </w:trPr>
        <w:tc>
          <w:tcPr>
            <w:tcW w:w="5177" w:type="dxa"/>
            <w:vAlign w:val="center"/>
          </w:tcPr>
          <w:p w14:paraId="01E4C87B" w14:textId="77777777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>Staff Roll-Out Plan</w:t>
            </w:r>
          </w:p>
        </w:tc>
        <w:tc>
          <w:tcPr>
            <w:tcW w:w="1309" w:type="dxa"/>
          </w:tcPr>
          <w:p w14:paraId="40EBBE2C" w14:textId="77777777" w:rsidR="00AE5F1B" w:rsidRDefault="00AE5F1B" w:rsidP="00AE5F1B"/>
        </w:tc>
        <w:tc>
          <w:tcPr>
            <w:tcW w:w="1435" w:type="dxa"/>
          </w:tcPr>
          <w:p w14:paraId="2EEB6D43" w14:textId="77777777" w:rsidR="00AE5F1B" w:rsidRDefault="00AE5F1B" w:rsidP="00AE5F1B"/>
        </w:tc>
        <w:tc>
          <w:tcPr>
            <w:tcW w:w="1429" w:type="dxa"/>
          </w:tcPr>
          <w:p w14:paraId="18CB7491" w14:textId="77777777" w:rsidR="00AE5F1B" w:rsidRDefault="00AE5F1B" w:rsidP="00AE5F1B"/>
        </w:tc>
      </w:tr>
      <w:tr w:rsidR="00AE5F1B" w14:paraId="53FB4FF9" w14:textId="77777777" w:rsidTr="00793EEF">
        <w:trPr>
          <w:trHeight w:val="269"/>
        </w:trPr>
        <w:tc>
          <w:tcPr>
            <w:tcW w:w="5177" w:type="dxa"/>
            <w:vAlign w:val="center"/>
          </w:tcPr>
          <w:p w14:paraId="4AB53A90" w14:textId="77777777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Student Roll-Out Plan</w:t>
            </w:r>
          </w:p>
        </w:tc>
        <w:tc>
          <w:tcPr>
            <w:tcW w:w="1309" w:type="dxa"/>
          </w:tcPr>
          <w:p w14:paraId="2594962F" w14:textId="77777777" w:rsidR="00AE5F1B" w:rsidRDefault="00AE5F1B" w:rsidP="00AE5F1B"/>
        </w:tc>
        <w:tc>
          <w:tcPr>
            <w:tcW w:w="1435" w:type="dxa"/>
          </w:tcPr>
          <w:p w14:paraId="505243D1" w14:textId="77777777" w:rsidR="00AE5F1B" w:rsidRDefault="00AE5F1B" w:rsidP="00AE5F1B"/>
        </w:tc>
        <w:tc>
          <w:tcPr>
            <w:tcW w:w="1429" w:type="dxa"/>
          </w:tcPr>
          <w:p w14:paraId="7F009259" w14:textId="77777777" w:rsidR="00AE5F1B" w:rsidRDefault="00AE5F1B" w:rsidP="00AE5F1B"/>
        </w:tc>
      </w:tr>
      <w:tr w:rsidR="00AE5F1B" w14:paraId="079DB009" w14:textId="77777777" w:rsidTr="00793EEF">
        <w:trPr>
          <w:trHeight w:val="305"/>
        </w:trPr>
        <w:tc>
          <w:tcPr>
            <w:tcW w:w="5177" w:type="dxa"/>
            <w:vAlign w:val="center"/>
          </w:tcPr>
          <w:p w14:paraId="6B37F62C" w14:textId="77777777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>Family Roll-Out Plan</w:t>
            </w:r>
          </w:p>
        </w:tc>
        <w:tc>
          <w:tcPr>
            <w:tcW w:w="1309" w:type="dxa"/>
          </w:tcPr>
          <w:p w14:paraId="5CEBD358" w14:textId="77777777" w:rsidR="00AE5F1B" w:rsidRDefault="00AE5F1B" w:rsidP="00AE5F1B"/>
        </w:tc>
        <w:tc>
          <w:tcPr>
            <w:tcW w:w="1435" w:type="dxa"/>
          </w:tcPr>
          <w:p w14:paraId="5E17BD65" w14:textId="77777777" w:rsidR="00AE5F1B" w:rsidRDefault="00AE5F1B" w:rsidP="00AE5F1B"/>
        </w:tc>
        <w:tc>
          <w:tcPr>
            <w:tcW w:w="1429" w:type="dxa"/>
          </w:tcPr>
          <w:p w14:paraId="4FC9B125" w14:textId="77777777" w:rsidR="00AE5F1B" w:rsidRDefault="00AE5F1B" w:rsidP="00AE5F1B"/>
        </w:tc>
      </w:tr>
      <w:tr w:rsidR="00AE5F1B" w14:paraId="323B0A78" w14:textId="77777777" w:rsidTr="00793EEF">
        <w:trPr>
          <w:trHeight w:val="368"/>
        </w:trPr>
        <w:tc>
          <w:tcPr>
            <w:tcW w:w="5177" w:type="dxa"/>
            <w:vAlign w:val="center"/>
          </w:tcPr>
          <w:p w14:paraId="477709B5" w14:textId="77777777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>Stakeholder Involvement Plan</w:t>
            </w:r>
          </w:p>
        </w:tc>
        <w:tc>
          <w:tcPr>
            <w:tcW w:w="1309" w:type="dxa"/>
          </w:tcPr>
          <w:p w14:paraId="3CBC46B0" w14:textId="77777777" w:rsidR="00AE5F1B" w:rsidRDefault="00AE5F1B" w:rsidP="00AE5F1B"/>
        </w:tc>
        <w:tc>
          <w:tcPr>
            <w:tcW w:w="1435" w:type="dxa"/>
          </w:tcPr>
          <w:p w14:paraId="1DF090ED" w14:textId="77777777" w:rsidR="00AE5F1B" w:rsidRDefault="00AE5F1B" w:rsidP="00AE5F1B"/>
        </w:tc>
        <w:tc>
          <w:tcPr>
            <w:tcW w:w="1429" w:type="dxa"/>
          </w:tcPr>
          <w:p w14:paraId="30F49669" w14:textId="77777777" w:rsidR="00AE5F1B" w:rsidRDefault="00AE5F1B" w:rsidP="00AE5F1B"/>
        </w:tc>
      </w:tr>
      <w:tr w:rsidR="00AE5F1B" w14:paraId="6747542E" w14:textId="77777777" w:rsidTr="00793EEF">
        <w:trPr>
          <w:trHeight w:val="296"/>
        </w:trPr>
        <w:tc>
          <w:tcPr>
            <w:tcW w:w="5177" w:type="dxa"/>
            <w:vAlign w:val="center"/>
          </w:tcPr>
          <w:p w14:paraId="1E0D6CA5" w14:textId="77777777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>Staff Handbook</w:t>
            </w:r>
          </w:p>
        </w:tc>
        <w:tc>
          <w:tcPr>
            <w:tcW w:w="1309" w:type="dxa"/>
          </w:tcPr>
          <w:p w14:paraId="040DC19F" w14:textId="77777777" w:rsidR="00AE5F1B" w:rsidRDefault="00AE5F1B" w:rsidP="00AE5F1B"/>
        </w:tc>
        <w:tc>
          <w:tcPr>
            <w:tcW w:w="1435" w:type="dxa"/>
          </w:tcPr>
          <w:p w14:paraId="1EC9B5C6" w14:textId="77777777" w:rsidR="00AE5F1B" w:rsidRDefault="00AE5F1B" w:rsidP="00AE5F1B"/>
        </w:tc>
        <w:tc>
          <w:tcPr>
            <w:tcW w:w="1429" w:type="dxa"/>
          </w:tcPr>
          <w:p w14:paraId="3B4F2B92" w14:textId="77777777" w:rsidR="00AE5F1B" w:rsidRDefault="00AE5F1B" w:rsidP="00AE5F1B"/>
        </w:tc>
      </w:tr>
      <w:tr w:rsidR="00AE5F1B" w14:paraId="19FD896B" w14:textId="77777777" w:rsidTr="00793EEF">
        <w:trPr>
          <w:trHeight w:val="359"/>
        </w:trPr>
        <w:tc>
          <w:tcPr>
            <w:tcW w:w="5177" w:type="dxa"/>
            <w:vAlign w:val="center"/>
          </w:tcPr>
          <w:p w14:paraId="3675683D" w14:textId="77777777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>Determine PD for Year</w:t>
            </w:r>
          </w:p>
        </w:tc>
        <w:tc>
          <w:tcPr>
            <w:tcW w:w="1309" w:type="dxa"/>
          </w:tcPr>
          <w:p w14:paraId="512CCBD8" w14:textId="77777777" w:rsidR="00AE5F1B" w:rsidRDefault="00AE5F1B" w:rsidP="00AE5F1B"/>
        </w:tc>
        <w:tc>
          <w:tcPr>
            <w:tcW w:w="1435" w:type="dxa"/>
          </w:tcPr>
          <w:p w14:paraId="3E94F596" w14:textId="77777777" w:rsidR="00AE5F1B" w:rsidRDefault="00AE5F1B" w:rsidP="00AE5F1B"/>
        </w:tc>
        <w:tc>
          <w:tcPr>
            <w:tcW w:w="1429" w:type="dxa"/>
          </w:tcPr>
          <w:p w14:paraId="739E4658" w14:textId="77777777" w:rsidR="00AE5F1B" w:rsidRDefault="00AE5F1B" w:rsidP="00AE5F1B"/>
        </w:tc>
      </w:tr>
      <w:tr w:rsidR="00AE5F1B" w14:paraId="11D2FD65" w14:textId="77777777" w:rsidTr="00793EEF">
        <w:trPr>
          <w:trHeight w:val="341"/>
        </w:trPr>
        <w:tc>
          <w:tcPr>
            <w:tcW w:w="5177" w:type="dxa"/>
            <w:vAlign w:val="center"/>
          </w:tcPr>
          <w:p w14:paraId="2E8D93A1" w14:textId="77777777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>Obtain SWIS License (optional)</w:t>
            </w:r>
          </w:p>
        </w:tc>
        <w:tc>
          <w:tcPr>
            <w:tcW w:w="1309" w:type="dxa"/>
          </w:tcPr>
          <w:p w14:paraId="08656574" w14:textId="77777777" w:rsidR="00AE5F1B" w:rsidRDefault="00AE5F1B" w:rsidP="00AE5F1B"/>
        </w:tc>
        <w:tc>
          <w:tcPr>
            <w:tcW w:w="1435" w:type="dxa"/>
          </w:tcPr>
          <w:p w14:paraId="34F1BE13" w14:textId="77777777" w:rsidR="00AE5F1B" w:rsidRDefault="00AE5F1B" w:rsidP="00AE5F1B"/>
        </w:tc>
        <w:tc>
          <w:tcPr>
            <w:tcW w:w="1429" w:type="dxa"/>
          </w:tcPr>
          <w:p w14:paraId="3915BBD0" w14:textId="77777777" w:rsidR="00AE5F1B" w:rsidRDefault="00AE5F1B" w:rsidP="00AE5F1B"/>
        </w:tc>
      </w:tr>
      <w:tr w:rsidR="00AE5F1B" w14:paraId="7E153921" w14:textId="77777777" w:rsidTr="00793EEF">
        <w:trPr>
          <w:trHeight w:val="359"/>
        </w:trPr>
        <w:tc>
          <w:tcPr>
            <w:tcW w:w="5177" w:type="dxa"/>
            <w:vAlign w:val="center"/>
          </w:tcPr>
          <w:p w14:paraId="664FD592" w14:textId="77777777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>Obtain VTPBIS Coach (optional)</w:t>
            </w:r>
          </w:p>
        </w:tc>
        <w:tc>
          <w:tcPr>
            <w:tcW w:w="1309" w:type="dxa"/>
          </w:tcPr>
          <w:p w14:paraId="1FC11FA0" w14:textId="77777777" w:rsidR="00AE5F1B" w:rsidRDefault="00AE5F1B" w:rsidP="00AE5F1B"/>
        </w:tc>
        <w:tc>
          <w:tcPr>
            <w:tcW w:w="1435" w:type="dxa"/>
          </w:tcPr>
          <w:p w14:paraId="4EE711F1" w14:textId="77777777" w:rsidR="00AE5F1B" w:rsidRDefault="00AE5F1B" w:rsidP="00AE5F1B"/>
        </w:tc>
        <w:tc>
          <w:tcPr>
            <w:tcW w:w="1429" w:type="dxa"/>
          </w:tcPr>
          <w:p w14:paraId="11A83C12" w14:textId="77777777" w:rsidR="00AE5F1B" w:rsidRDefault="00AE5F1B" w:rsidP="00AE5F1B"/>
        </w:tc>
      </w:tr>
      <w:tr w:rsidR="00AE5F1B" w14:paraId="0BAD571A" w14:textId="77777777" w:rsidTr="00793EEF">
        <w:trPr>
          <w:trHeight w:val="305"/>
        </w:trPr>
        <w:tc>
          <w:tcPr>
            <w:tcW w:w="5177" w:type="dxa"/>
            <w:vAlign w:val="center"/>
          </w:tcPr>
          <w:p w14:paraId="0F3DA8D8" w14:textId="77777777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>Obtain BEST/ACT 230 Funding (optional)</w:t>
            </w:r>
          </w:p>
        </w:tc>
        <w:tc>
          <w:tcPr>
            <w:tcW w:w="1309" w:type="dxa"/>
          </w:tcPr>
          <w:p w14:paraId="4B8311B4" w14:textId="77777777" w:rsidR="00AE5F1B" w:rsidRDefault="00AE5F1B" w:rsidP="00AE5F1B"/>
        </w:tc>
        <w:tc>
          <w:tcPr>
            <w:tcW w:w="1435" w:type="dxa"/>
          </w:tcPr>
          <w:p w14:paraId="7E4AF8CF" w14:textId="77777777" w:rsidR="00AE5F1B" w:rsidRDefault="00AE5F1B" w:rsidP="00AE5F1B"/>
        </w:tc>
        <w:tc>
          <w:tcPr>
            <w:tcW w:w="1429" w:type="dxa"/>
          </w:tcPr>
          <w:p w14:paraId="1D3815E9" w14:textId="77777777" w:rsidR="00AE5F1B" w:rsidRDefault="00AE5F1B" w:rsidP="00AE5F1B"/>
        </w:tc>
      </w:tr>
      <w:tr w:rsidR="00AE5F1B" w14:paraId="2CFFCAC4" w14:textId="77777777" w:rsidTr="00793EEF">
        <w:trPr>
          <w:trHeight w:val="647"/>
        </w:trPr>
        <w:tc>
          <w:tcPr>
            <w:tcW w:w="5177" w:type="dxa"/>
            <w:vAlign w:val="center"/>
          </w:tcPr>
          <w:p w14:paraId="13F3308D" w14:textId="77777777" w:rsidR="00AE5F1B" w:rsidRDefault="00AE5F1B" w:rsidP="00AE5F1B">
            <w:pPr>
              <w:pStyle w:val="ListParagraph"/>
              <w:numPr>
                <w:ilvl w:val="0"/>
                <w:numId w:val="1"/>
              </w:numPr>
            </w:pPr>
            <w:r>
              <w:t>Follow VTPBIS on Facebook and Twitter (optional)</w:t>
            </w:r>
          </w:p>
        </w:tc>
        <w:tc>
          <w:tcPr>
            <w:tcW w:w="1309" w:type="dxa"/>
          </w:tcPr>
          <w:p w14:paraId="739A5C39" w14:textId="77777777" w:rsidR="00AE5F1B" w:rsidRDefault="00AE5F1B" w:rsidP="00AE5F1B"/>
        </w:tc>
        <w:tc>
          <w:tcPr>
            <w:tcW w:w="1435" w:type="dxa"/>
          </w:tcPr>
          <w:p w14:paraId="03D0F018" w14:textId="77777777" w:rsidR="00AE5F1B" w:rsidRDefault="00AE5F1B" w:rsidP="00AE5F1B"/>
        </w:tc>
        <w:tc>
          <w:tcPr>
            <w:tcW w:w="1429" w:type="dxa"/>
          </w:tcPr>
          <w:p w14:paraId="01978617" w14:textId="77777777" w:rsidR="00AE5F1B" w:rsidRDefault="00AE5F1B" w:rsidP="00AE5F1B"/>
        </w:tc>
      </w:tr>
    </w:tbl>
    <w:p w14:paraId="6C1293B3" w14:textId="77777777" w:rsidR="00542D63" w:rsidRDefault="00542D63" w:rsidP="00AE5F1B"/>
    <w:sectPr w:rsidR="00542D63" w:rsidSect="00542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226F"/>
    <w:multiLevelType w:val="hybridMultilevel"/>
    <w:tmpl w:val="5C7EE826"/>
    <w:lvl w:ilvl="0" w:tplc="9BA6D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C1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47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EA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828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0D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7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CC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00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5A626F"/>
    <w:multiLevelType w:val="hybridMultilevel"/>
    <w:tmpl w:val="1B145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716DF"/>
    <w:multiLevelType w:val="hybridMultilevel"/>
    <w:tmpl w:val="1B145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63"/>
    <w:rsid w:val="00157AC3"/>
    <w:rsid w:val="00163BC8"/>
    <w:rsid w:val="00173229"/>
    <w:rsid w:val="001F00C0"/>
    <w:rsid w:val="003F790A"/>
    <w:rsid w:val="00526792"/>
    <w:rsid w:val="00542D63"/>
    <w:rsid w:val="005C2972"/>
    <w:rsid w:val="00793EEF"/>
    <w:rsid w:val="008C7AFA"/>
    <w:rsid w:val="009F46C6"/>
    <w:rsid w:val="00AA0937"/>
    <w:rsid w:val="00AE5F1B"/>
    <w:rsid w:val="00D943FB"/>
    <w:rsid w:val="00FD6AAD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5C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542D63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542D6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52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Wheeler-Sutton</dc:creator>
  <cp:keywords/>
  <dc:description/>
  <cp:lastModifiedBy> </cp:lastModifiedBy>
  <cp:revision>2</cp:revision>
  <dcterms:created xsi:type="dcterms:W3CDTF">2020-06-19T18:08:00Z</dcterms:created>
  <dcterms:modified xsi:type="dcterms:W3CDTF">2020-06-19T18:08:00Z</dcterms:modified>
</cp:coreProperties>
</file>