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88" w:rsidRPr="00826082" w:rsidRDefault="00883288" w:rsidP="00883288">
      <w:pPr>
        <w:jc w:val="center"/>
        <w:rPr>
          <w:b/>
          <w:sz w:val="32"/>
          <w:u w:val="single"/>
        </w:rPr>
      </w:pPr>
      <w:r w:rsidRPr="00826082">
        <w:rPr>
          <w:b/>
          <w:sz w:val="32"/>
          <w:u w:val="single"/>
        </w:rPr>
        <w:t>Commitment to Change</w:t>
      </w:r>
    </w:p>
    <w:p w:rsidR="00883288" w:rsidRPr="00883288" w:rsidRDefault="00883288" w:rsidP="00883288">
      <w:pPr>
        <w:rPr>
          <w:sz w:val="28"/>
        </w:rPr>
      </w:pPr>
    </w:p>
    <w:p w:rsidR="00883288" w:rsidRPr="000C37B5" w:rsidRDefault="000C37B5" w:rsidP="00883288">
      <w:pPr>
        <w:pStyle w:val="ListParagraph"/>
        <w:numPr>
          <w:ilvl w:val="0"/>
          <w:numId w:val="1"/>
        </w:numPr>
        <w:rPr>
          <w:sz w:val="28"/>
        </w:rPr>
      </w:pPr>
      <w:r w:rsidRPr="000C37B5">
        <w:rPr>
          <w:sz w:val="28"/>
        </w:rPr>
        <w:t>What can you commit to doing in the next month?  Think about SMART goals (Specific, Measurable, Attainable, Relevant and Time Bound).</w:t>
      </w:r>
    </w:p>
    <w:p w:rsidR="00883288" w:rsidRPr="00883288" w:rsidRDefault="00883288" w:rsidP="00883288">
      <w:pPr>
        <w:rPr>
          <w:sz w:val="28"/>
        </w:rPr>
      </w:pPr>
    </w:p>
    <w:p w:rsidR="00883288" w:rsidRPr="00883288" w:rsidRDefault="00883288" w:rsidP="00883288">
      <w:pPr>
        <w:rPr>
          <w:sz w:val="28"/>
        </w:rPr>
      </w:pPr>
    </w:p>
    <w:p w:rsidR="00883288" w:rsidRDefault="000C37B5" w:rsidP="00883288">
      <w:pPr>
        <w:pStyle w:val="ListParagraph"/>
        <w:numPr>
          <w:ilvl w:val="0"/>
          <w:numId w:val="1"/>
        </w:numPr>
        <w:rPr>
          <w:sz w:val="28"/>
        </w:rPr>
      </w:pPr>
      <w:r w:rsidRPr="000C37B5">
        <w:rPr>
          <w:sz w:val="28"/>
        </w:rPr>
        <w:t>How will you go about making that change?  What steps will you take?  Will you need support?</w:t>
      </w:r>
    </w:p>
    <w:p w:rsidR="000C37B5" w:rsidRPr="000C37B5" w:rsidRDefault="000C37B5" w:rsidP="000C37B5">
      <w:pPr>
        <w:pStyle w:val="ListParagraph"/>
        <w:rPr>
          <w:sz w:val="28"/>
        </w:rPr>
      </w:pPr>
    </w:p>
    <w:p w:rsidR="00883288" w:rsidRPr="00883288" w:rsidRDefault="00883288" w:rsidP="00883288">
      <w:pPr>
        <w:rPr>
          <w:sz w:val="28"/>
        </w:rPr>
      </w:pPr>
    </w:p>
    <w:p w:rsidR="000C37B5" w:rsidRDefault="000C37B5" w:rsidP="008832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might get in the way of you making that change?  How will you overcome these barriers?</w:t>
      </w:r>
    </w:p>
    <w:p w:rsidR="000C37B5" w:rsidRDefault="000C37B5" w:rsidP="000C37B5">
      <w:pPr>
        <w:pStyle w:val="ListParagraph"/>
        <w:rPr>
          <w:sz w:val="28"/>
        </w:rPr>
      </w:pPr>
    </w:p>
    <w:p w:rsidR="000C37B5" w:rsidRDefault="000C37B5" w:rsidP="000C37B5">
      <w:pPr>
        <w:pStyle w:val="ListParagraph"/>
        <w:rPr>
          <w:sz w:val="28"/>
        </w:rPr>
      </w:pPr>
    </w:p>
    <w:p w:rsidR="000C37B5" w:rsidRDefault="000C37B5" w:rsidP="000C37B5">
      <w:pPr>
        <w:pStyle w:val="ListParagraph"/>
        <w:rPr>
          <w:sz w:val="28"/>
        </w:rPr>
      </w:pPr>
    </w:p>
    <w:p w:rsidR="000C37B5" w:rsidRDefault="000C37B5" w:rsidP="0088328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How will this change be good for you?  Could this change be helpful to others?</w:t>
      </w:r>
    </w:p>
    <w:p w:rsidR="000C37B5" w:rsidRDefault="000C37B5" w:rsidP="000C37B5">
      <w:pPr>
        <w:pStyle w:val="ListParagraph"/>
        <w:rPr>
          <w:sz w:val="28"/>
        </w:rPr>
      </w:pPr>
    </w:p>
    <w:p w:rsidR="000C37B5" w:rsidRDefault="000C37B5" w:rsidP="000C37B5">
      <w:pPr>
        <w:pStyle w:val="ListParagraph"/>
        <w:rPr>
          <w:sz w:val="28"/>
        </w:rPr>
      </w:pPr>
    </w:p>
    <w:p w:rsidR="000C37B5" w:rsidRDefault="000C37B5" w:rsidP="000C37B5">
      <w:pPr>
        <w:pStyle w:val="ListParagraph"/>
        <w:rPr>
          <w:sz w:val="28"/>
        </w:rPr>
      </w:pPr>
    </w:p>
    <w:p w:rsidR="000C37B5" w:rsidRDefault="000C37B5" w:rsidP="000C37B5">
      <w:pPr>
        <w:pStyle w:val="ListParagraph"/>
        <w:rPr>
          <w:sz w:val="28"/>
        </w:rPr>
      </w:pPr>
      <w:bookmarkStart w:id="0" w:name="_GoBack"/>
      <w:bookmarkEnd w:id="0"/>
    </w:p>
    <w:p w:rsidR="00883288" w:rsidRDefault="000C37B5" w:rsidP="000C37B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On a scale of 1 – 5, how committed are you to making this change? </w:t>
      </w:r>
    </w:p>
    <w:p w:rsidR="00883288" w:rsidRDefault="00883288" w:rsidP="00883288">
      <w:pPr>
        <w:rPr>
          <w:sz w:val="28"/>
        </w:rPr>
      </w:pPr>
    </w:p>
    <w:p w:rsidR="00883288" w:rsidRDefault="00883288" w:rsidP="00883288">
      <w:pPr>
        <w:rPr>
          <w:sz w:val="28"/>
        </w:rPr>
      </w:pPr>
    </w:p>
    <w:p w:rsidR="00883288" w:rsidRDefault="00883288" w:rsidP="00883288">
      <w:pPr>
        <w:rPr>
          <w:sz w:val="28"/>
        </w:rPr>
      </w:pPr>
    </w:p>
    <w:p w:rsidR="000C37B5" w:rsidRDefault="000C37B5" w:rsidP="00883288">
      <w:pPr>
        <w:pStyle w:val="Normal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0C37B5" w:rsidRDefault="000C37B5" w:rsidP="00883288">
      <w:pPr>
        <w:pStyle w:val="Normal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0C37B5" w:rsidRDefault="000C37B5" w:rsidP="00883288">
      <w:pPr>
        <w:pStyle w:val="Normal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0C37B5" w:rsidRDefault="000C37B5" w:rsidP="00883288">
      <w:pPr>
        <w:pStyle w:val="Normal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0C37B5" w:rsidRDefault="000C37B5" w:rsidP="00883288">
      <w:pPr>
        <w:pStyle w:val="Normal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0C37B5" w:rsidRDefault="000C37B5" w:rsidP="00883288">
      <w:pPr>
        <w:pStyle w:val="Normal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0C37B5" w:rsidRDefault="000C37B5" w:rsidP="00883288">
      <w:pPr>
        <w:pStyle w:val="Normal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0C37B5" w:rsidRDefault="000C37B5" w:rsidP="00883288">
      <w:pPr>
        <w:pStyle w:val="Normal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0C37B5" w:rsidRDefault="000C37B5" w:rsidP="00883288">
      <w:pPr>
        <w:pStyle w:val="Normal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0C37B5" w:rsidRDefault="000C37B5" w:rsidP="00883288">
      <w:pPr>
        <w:pStyle w:val="Normal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0C37B5" w:rsidRDefault="000C37B5" w:rsidP="00883288">
      <w:pPr>
        <w:pStyle w:val="Normal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0C37B5" w:rsidRDefault="000C37B5" w:rsidP="00883288">
      <w:pPr>
        <w:pStyle w:val="Normal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EF70A3" w:rsidRPr="000C37B5" w:rsidRDefault="00883288" w:rsidP="000C37B5">
      <w:pPr>
        <w:pStyle w:val="NormalWeb"/>
        <w:spacing w:before="0" w:beforeAutospacing="0" w:after="0" w:afterAutospacing="0"/>
        <w:textAlignment w:val="baseline"/>
        <w:rPr>
          <w:sz w:val="16"/>
          <w:szCs w:val="16"/>
        </w:rPr>
      </w:pPr>
      <w:r w:rsidRPr="00883288">
        <w:rPr>
          <w:sz w:val="16"/>
          <w:szCs w:val="16"/>
        </w:rPr>
        <w:t xml:space="preserve">Adapted from Trauma Transformed, </w:t>
      </w:r>
      <w:r w:rsidRPr="00883288">
        <w:rPr>
          <w:rFonts w:eastAsia="MS PGothic"/>
          <w:color w:val="000000" w:themeColor="text1"/>
          <w:kern w:val="24"/>
          <w:sz w:val="16"/>
          <w:szCs w:val="16"/>
        </w:rPr>
        <w:t>UCSF Healthy Environments and Response to Trauma i</w:t>
      </w:r>
      <w:r>
        <w:rPr>
          <w:rFonts w:eastAsia="MS PGothic"/>
          <w:color w:val="000000" w:themeColor="text1"/>
          <w:kern w:val="24"/>
          <w:sz w:val="16"/>
          <w:szCs w:val="16"/>
        </w:rPr>
        <w:t xml:space="preserve">n Schools (HEARTS) Curriculum </w:t>
      </w:r>
    </w:p>
    <w:sectPr w:rsidR="00EF70A3" w:rsidRPr="000C37B5" w:rsidSect="00EF70A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2D" w:rsidRDefault="00DC602D" w:rsidP="00EF70A3">
      <w:pPr>
        <w:spacing w:after="0" w:line="240" w:lineRule="auto"/>
      </w:pPr>
      <w:r>
        <w:separator/>
      </w:r>
    </w:p>
  </w:endnote>
  <w:endnote w:type="continuationSeparator" w:id="0">
    <w:p w:rsidR="00DC602D" w:rsidRDefault="00DC602D" w:rsidP="00EF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09" w:rsidRPr="00745C99" w:rsidRDefault="003B7D09" w:rsidP="003B7D09">
    <w:pPr>
      <w:pStyle w:val="Footer"/>
      <w:jc w:val="center"/>
      <w:rPr>
        <w:color w:val="1F3864" w:themeColor="accent5" w:themeShade="80"/>
        <w:sz w:val="24"/>
        <w:szCs w:val="24"/>
      </w:rPr>
    </w:pPr>
    <w:r w:rsidRPr="00745C99">
      <w:rPr>
        <w:color w:val="1F3864" w:themeColor="accent5" w:themeShade="80"/>
        <w:sz w:val="24"/>
        <w:szCs w:val="24"/>
      </w:rPr>
      <w:t xml:space="preserve">30 Airport </w:t>
    </w:r>
    <w:proofErr w:type="gramStart"/>
    <w:r w:rsidRPr="00745C99">
      <w:rPr>
        <w:color w:val="1F3864" w:themeColor="accent5" w:themeShade="80"/>
        <w:sz w:val="24"/>
        <w:szCs w:val="24"/>
      </w:rPr>
      <w:t>Road  ●</w:t>
    </w:r>
    <w:proofErr w:type="gramEnd"/>
    <w:r w:rsidRPr="00745C99">
      <w:rPr>
        <w:color w:val="1F3864" w:themeColor="accent5" w:themeShade="80"/>
        <w:sz w:val="24"/>
        <w:szCs w:val="24"/>
      </w:rPr>
      <w:t xml:space="preserve"> </w:t>
    </w:r>
    <w:r w:rsidR="00745C99" w:rsidRPr="00745C99">
      <w:rPr>
        <w:color w:val="1F3864" w:themeColor="accent5" w:themeShade="80"/>
        <w:sz w:val="24"/>
        <w:szCs w:val="24"/>
      </w:rPr>
      <w:t xml:space="preserve"> </w:t>
    </w:r>
    <w:r w:rsidRPr="00745C99">
      <w:rPr>
        <w:color w:val="1F3864" w:themeColor="accent5" w:themeShade="80"/>
        <w:sz w:val="24"/>
        <w:szCs w:val="24"/>
      </w:rPr>
      <w:t>South Burlington, Vermont 05403  ●  (802) 658-0440  ●  Fax: (802) 658-0216</w:t>
    </w:r>
  </w:p>
  <w:p w:rsidR="003B7D09" w:rsidRDefault="003B7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2D" w:rsidRDefault="00DC602D" w:rsidP="00EF70A3">
      <w:pPr>
        <w:spacing w:after="0" w:line="240" w:lineRule="auto"/>
      </w:pPr>
      <w:r>
        <w:separator/>
      </w:r>
    </w:p>
  </w:footnote>
  <w:footnote w:type="continuationSeparator" w:id="0">
    <w:p w:rsidR="00DC602D" w:rsidRDefault="00DC602D" w:rsidP="00EF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A3" w:rsidRPr="003B7D09" w:rsidRDefault="003B7D09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  <w:sz w:val="56"/>
        <w:szCs w:val="56"/>
      </w:rPr>
    </w:pPr>
    <w:r w:rsidRPr="003B7D09">
      <w:rPr>
        <w:rFonts w:ascii="Times New Roman" w:hAnsi="Times New Roman" w:cs="Times New Roman"/>
        <w:noProof/>
        <w:color w:val="1F3864" w:themeColor="accent5" w:themeShade="80"/>
        <w:sz w:val="56"/>
        <w:szCs w:val="56"/>
      </w:rPr>
      <w:drawing>
        <wp:anchor distT="0" distB="0" distL="114300" distR="114300" simplePos="0" relativeHeight="251658240" behindDoc="1" locked="0" layoutInCell="1" allowOverlap="1" wp14:anchorId="50D78F32" wp14:editId="789D4C80">
          <wp:simplePos x="0" y="0"/>
          <wp:positionH relativeFrom="column">
            <wp:posOffset>-342900</wp:posOffset>
          </wp:positionH>
          <wp:positionV relativeFrom="paragraph">
            <wp:posOffset>-200025</wp:posOffset>
          </wp:positionV>
          <wp:extent cx="771633" cy="752580"/>
          <wp:effectExtent l="0" t="0" r="9525" b="9525"/>
          <wp:wrapTight wrapText="bothSides">
            <wp:wrapPolygon edited="0">
              <wp:start x="0" y="0"/>
              <wp:lineTo x="0" y="21327"/>
              <wp:lineTo x="21333" y="2132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33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0A3" w:rsidRPr="003B7D09">
      <w:rPr>
        <w:rFonts w:ascii="Times New Roman" w:hAnsi="Times New Roman" w:cs="Times New Roman"/>
        <w:color w:val="1F3864" w:themeColor="accent5" w:themeShade="80"/>
        <w:sz w:val="56"/>
        <w:szCs w:val="56"/>
      </w:rPr>
      <w:t>NFI Vermont, Inc.</w:t>
    </w:r>
  </w:p>
  <w:p w:rsidR="00EF70A3" w:rsidRDefault="00C53E26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</w:rPr>
    </w:pPr>
    <w:r w:rsidRPr="00C53E26">
      <w:rPr>
        <w:rFonts w:ascii="Times New Roman" w:hAnsi="Times New Roman" w:cs="Times New Roman"/>
        <w:noProof/>
        <w:color w:val="1F3864" w:themeColor="accent5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CB473" wp14:editId="41F3739F">
              <wp:simplePos x="0" y="0"/>
              <wp:positionH relativeFrom="column">
                <wp:posOffset>-190500</wp:posOffset>
              </wp:positionH>
              <wp:positionV relativeFrom="paragraph">
                <wp:posOffset>188595</wp:posOffset>
              </wp:positionV>
              <wp:extent cx="67532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B76A03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4.85pt" to="51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" strokecolor="black [3200]" strokeweight="1.5pt">
              <v:stroke joinstyle="miter"/>
            </v:line>
          </w:pict>
        </mc:Fallback>
      </mc:AlternateContent>
    </w:r>
    <w:r w:rsidR="00EF70A3" w:rsidRPr="003B7D09">
      <w:rPr>
        <w:rFonts w:ascii="Times New Roman" w:hAnsi="Times New Roman" w:cs="Times New Roman"/>
        <w:color w:val="1F3864" w:themeColor="accent5" w:themeShade="80"/>
      </w:rPr>
      <w:t>Providing Inn</w:t>
    </w:r>
    <w:r w:rsidR="00745C99">
      <w:rPr>
        <w:rFonts w:ascii="Times New Roman" w:hAnsi="Times New Roman" w:cs="Times New Roman"/>
        <w:color w:val="1F3864" w:themeColor="accent5" w:themeShade="80"/>
      </w:rPr>
      <w:t>ovative Mental Health and Educa</w:t>
    </w:r>
    <w:r w:rsidR="00EF70A3" w:rsidRPr="003B7D09">
      <w:rPr>
        <w:rFonts w:ascii="Times New Roman" w:hAnsi="Times New Roman" w:cs="Times New Roman"/>
        <w:color w:val="1F3864" w:themeColor="accent5" w:themeShade="80"/>
      </w:rPr>
      <w:t>tional Services to Vermont’s Children and Families</w:t>
    </w:r>
  </w:p>
  <w:p w:rsidR="00C53E26" w:rsidRDefault="00C53E26">
    <w:pPr>
      <w:pStyle w:val="Header"/>
      <w:rPr>
        <w:rFonts w:ascii="Times New Roman" w:hAnsi="Times New Roman" w:cs="Times New Roman"/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70B"/>
    <w:multiLevelType w:val="hybridMultilevel"/>
    <w:tmpl w:val="ADB0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A3"/>
    <w:rsid w:val="00067BD0"/>
    <w:rsid w:val="000C37B5"/>
    <w:rsid w:val="002B5258"/>
    <w:rsid w:val="003B7D09"/>
    <w:rsid w:val="005232A8"/>
    <w:rsid w:val="00641E33"/>
    <w:rsid w:val="00745C99"/>
    <w:rsid w:val="00763B3D"/>
    <w:rsid w:val="00883288"/>
    <w:rsid w:val="009B6F9B"/>
    <w:rsid w:val="00B614E8"/>
    <w:rsid w:val="00C53E26"/>
    <w:rsid w:val="00DC602D"/>
    <w:rsid w:val="00E23979"/>
    <w:rsid w:val="00E74056"/>
    <w:rsid w:val="00EB49EE"/>
    <w:rsid w:val="00EF70A3"/>
    <w:rsid w:val="00F616CA"/>
    <w:rsid w:val="00F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2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2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Brande</dc:creator>
  <cp:lastModifiedBy>Kym Asam</cp:lastModifiedBy>
  <cp:revision>3</cp:revision>
  <cp:lastPrinted>2016-12-01T17:50:00Z</cp:lastPrinted>
  <dcterms:created xsi:type="dcterms:W3CDTF">2018-11-08T21:46:00Z</dcterms:created>
  <dcterms:modified xsi:type="dcterms:W3CDTF">2018-11-09T12:46:00Z</dcterms:modified>
</cp:coreProperties>
</file>